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66F" w:rsidRDefault="005B466F" w:rsidP="005B466F">
      <w:pPr>
        <w:pStyle w:val="23"/>
        <w:shd w:val="clear" w:color="auto" w:fill="auto"/>
        <w:spacing w:line="260" w:lineRule="exact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Календарно- т</w:t>
      </w:r>
      <w:r w:rsidRPr="002E5D7D">
        <w:rPr>
          <w:color w:val="000000"/>
          <w:sz w:val="24"/>
          <w:szCs w:val="24"/>
          <w:lang w:eastAsia="ru-RU" w:bidi="ru-RU"/>
        </w:rPr>
        <w:t>ематическо</w:t>
      </w:r>
      <w:r>
        <w:rPr>
          <w:color w:val="000000"/>
          <w:sz w:val="24"/>
          <w:szCs w:val="24"/>
          <w:lang w:eastAsia="ru-RU" w:bidi="ru-RU"/>
        </w:rPr>
        <w:t>е планирование по курсу «Родная (русская ) литература</w:t>
      </w:r>
      <w:r w:rsidRPr="002E5D7D">
        <w:rPr>
          <w:color w:val="000000"/>
          <w:sz w:val="24"/>
          <w:szCs w:val="24"/>
          <w:lang w:eastAsia="ru-RU" w:bidi="ru-RU"/>
        </w:rPr>
        <w:t xml:space="preserve">». </w:t>
      </w:r>
      <w:r w:rsidRPr="002E5D7D">
        <w:rPr>
          <w:color w:val="000000"/>
          <w:sz w:val="24"/>
          <w:szCs w:val="24"/>
          <w:lang w:val="tt-RU" w:eastAsia="ru-RU" w:bidi="ru-RU"/>
        </w:rPr>
        <w:t>9</w:t>
      </w:r>
      <w:r w:rsidRPr="002E5D7D">
        <w:rPr>
          <w:color w:val="000000"/>
          <w:sz w:val="24"/>
          <w:szCs w:val="24"/>
          <w:lang w:eastAsia="ru-RU" w:bidi="ru-RU"/>
        </w:rPr>
        <w:t xml:space="preserve"> класс </w:t>
      </w:r>
      <w:r>
        <w:rPr>
          <w:color w:val="000000"/>
          <w:sz w:val="24"/>
          <w:szCs w:val="24"/>
          <w:lang w:eastAsia="ru-RU" w:bidi="ru-RU"/>
        </w:rPr>
        <w:t xml:space="preserve">- </w:t>
      </w:r>
      <w:r w:rsidRPr="002E5D7D">
        <w:rPr>
          <w:color w:val="000000"/>
          <w:sz w:val="24"/>
          <w:szCs w:val="24"/>
          <w:lang w:eastAsia="ru-RU" w:bidi="ru-RU"/>
        </w:rPr>
        <w:t>34 ч</w:t>
      </w:r>
    </w:p>
    <w:p w:rsidR="005B466F" w:rsidRPr="002E5D7D" w:rsidRDefault="005B466F" w:rsidP="005B466F">
      <w:pPr>
        <w:pStyle w:val="23"/>
        <w:shd w:val="clear" w:color="auto" w:fill="auto"/>
        <w:spacing w:line="260" w:lineRule="exact"/>
        <w:jc w:val="center"/>
        <w:rPr>
          <w:color w:val="000000"/>
          <w:sz w:val="24"/>
          <w:szCs w:val="24"/>
          <w:lang w:val="tt-RU" w:eastAsia="ru-RU" w:bidi="ru-RU"/>
        </w:rPr>
      </w:pPr>
    </w:p>
    <w:tbl>
      <w:tblPr>
        <w:tblStyle w:val="a3"/>
        <w:tblW w:w="0" w:type="auto"/>
        <w:tblLook w:val="04A0"/>
      </w:tblPr>
      <w:tblGrid>
        <w:gridCol w:w="959"/>
        <w:gridCol w:w="142"/>
        <w:gridCol w:w="6945"/>
        <w:gridCol w:w="3544"/>
        <w:gridCol w:w="2410"/>
        <w:gridCol w:w="1614"/>
      </w:tblGrid>
      <w:tr w:rsidR="005B466F" w:rsidRPr="002E5D7D" w:rsidTr="00DD6702">
        <w:tc>
          <w:tcPr>
            <w:tcW w:w="959" w:type="dxa"/>
            <w:vMerge w:val="restart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№</w:t>
            </w:r>
          </w:p>
        </w:tc>
        <w:tc>
          <w:tcPr>
            <w:tcW w:w="7087" w:type="dxa"/>
            <w:gridSpan w:val="2"/>
            <w:vMerge w:val="restart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Раздел, тема</w:t>
            </w:r>
          </w:p>
        </w:tc>
        <w:tc>
          <w:tcPr>
            <w:tcW w:w="3544" w:type="dxa"/>
            <w:vMerge w:val="restart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4024" w:type="dxa"/>
            <w:gridSpan w:val="2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5B466F" w:rsidRPr="002E5D7D" w:rsidTr="00DD6702">
        <w:tc>
          <w:tcPr>
            <w:tcW w:w="959" w:type="dxa"/>
            <w:vMerge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7087" w:type="dxa"/>
            <w:gridSpan w:val="2"/>
            <w:vMerge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vMerge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Факт</w:t>
            </w:r>
          </w:p>
        </w:tc>
      </w:tr>
      <w:tr w:rsidR="005B466F" w:rsidRPr="002E5D7D" w:rsidTr="00DD6702">
        <w:tc>
          <w:tcPr>
            <w:tcW w:w="15614" w:type="dxa"/>
            <w:gridSpan w:val="6"/>
          </w:tcPr>
          <w:p w:rsidR="005B466F" w:rsidRPr="000C1B6D" w:rsidRDefault="005B466F" w:rsidP="00DD6702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 w:rsidRPr="000C1B6D">
              <w:rPr>
                <w:rStyle w:val="21"/>
              </w:rPr>
              <w:t>Русский фольк</w:t>
            </w:r>
            <w:r w:rsidRPr="000C1B6D">
              <w:rPr>
                <w:rStyle w:val="21"/>
              </w:rPr>
              <w:softHyphen/>
              <w:t>лор.</w:t>
            </w:r>
          </w:p>
          <w:p w:rsidR="005B466F" w:rsidRPr="002E5D7D" w:rsidRDefault="005B466F" w:rsidP="00DD6702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  <w:rPr>
                <w:sz w:val="24"/>
                <w:szCs w:val="24"/>
                <w:lang w:val="tt-RU"/>
              </w:rPr>
            </w:pPr>
            <w:r w:rsidRPr="000C1B6D">
              <w:rPr>
                <w:rStyle w:val="21"/>
              </w:rPr>
              <w:t>Древнерусская литература-1 ч</w:t>
            </w:r>
          </w:p>
        </w:tc>
      </w:tr>
      <w:tr w:rsidR="005B466F" w:rsidRPr="002E5D7D" w:rsidTr="00DD6702">
        <w:tc>
          <w:tcPr>
            <w:tcW w:w="959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7087" w:type="dxa"/>
            <w:gridSpan w:val="2"/>
          </w:tcPr>
          <w:p w:rsidR="005B466F" w:rsidRDefault="005B466F" w:rsidP="00DD6702">
            <w:pPr>
              <w:spacing w:line="307" w:lineRule="exact"/>
              <w:rPr>
                <w:rStyle w:val="21"/>
                <w:rFonts w:eastAsia="Arial Unicode MS"/>
                <w:b w:val="0"/>
              </w:rPr>
            </w:pPr>
            <w:r>
              <w:rPr>
                <w:shd w:val="clear" w:color="auto" w:fill="FFFFFF"/>
              </w:rPr>
              <w:t>Возникновение древнерусской литературы</w:t>
            </w:r>
            <w:r>
              <w:rPr>
                <w:rStyle w:val="21"/>
                <w:rFonts w:eastAsia="Arial Unicode MS"/>
                <w:b w:val="0"/>
              </w:rPr>
              <w:t>.</w:t>
            </w:r>
          </w:p>
          <w:p w:rsidR="005B466F" w:rsidRPr="000C1B6D" w:rsidRDefault="005B466F" w:rsidP="00DD6702">
            <w:pPr>
              <w:spacing w:line="307" w:lineRule="exact"/>
              <w:rPr>
                <w:rFonts w:ascii="Times New Roman" w:hAnsi="Times New Roman" w:cs="Times New Roman"/>
                <w:b/>
              </w:rPr>
            </w:pPr>
            <w:r w:rsidRPr="000C1B6D">
              <w:rPr>
                <w:rStyle w:val="21"/>
                <w:rFonts w:eastAsia="Arial Unicode MS"/>
                <w:b w:val="0"/>
              </w:rPr>
              <w:t>Сказание о Борисе и Глебе</w:t>
            </w: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5614" w:type="dxa"/>
            <w:gridSpan w:val="6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rPr>
                <w:rStyle w:val="21"/>
                <w:rFonts w:eastAsia="Arial Unicode MS"/>
                <w:b/>
              </w:rPr>
            </w:pPr>
            <w:r w:rsidRPr="000C1B6D">
              <w:rPr>
                <w:rStyle w:val="21"/>
                <w:rFonts w:eastAsia="Arial Unicode MS"/>
                <w:b/>
              </w:rPr>
              <w:t>Поэзия пушкин</w:t>
            </w:r>
            <w:r w:rsidRPr="000C1B6D">
              <w:rPr>
                <w:rStyle w:val="21"/>
                <w:rFonts w:eastAsia="Arial Unicode MS"/>
                <w:b/>
              </w:rPr>
              <w:softHyphen/>
              <w:t xml:space="preserve">ской поры -1 ч </w:t>
            </w:r>
          </w:p>
          <w:p w:rsidR="005B466F" w:rsidRPr="000C1B6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b w:val="0"/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959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7087" w:type="dxa"/>
            <w:gridSpan w:val="2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rPr>
                <w:rStyle w:val="21"/>
                <w:lang w:val="tt-RU"/>
              </w:rPr>
            </w:pPr>
            <w:r>
              <w:rPr>
                <w:rStyle w:val="21"/>
                <w:lang w:val="tt-RU"/>
              </w:rPr>
              <w:t>Развитие русской поэзии в первой трети 19 века. Краткий обзор.</w:t>
            </w:r>
          </w:p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rPr>
                <w:sz w:val="24"/>
                <w:szCs w:val="24"/>
              </w:rPr>
            </w:pPr>
            <w:r>
              <w:rPr>
                <w:rStyle w:val="21"/>
              </w:rPr>
              <w:t xml:space="preserve">К. Рылеев «Боян» </w:t>
            </w: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5614" w:type="dxa"/>
            <w:gridSpan w:val="6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rPr>
                <w:rStyle w:val="21"/>
                <w:b/>
              </w:rPr>
            </w:pPr>
            <w:r w:rsidRPr="000C1B6D">
              <w:rPr>
                <w:rStyle w:val="21"/>
                <w:b/>
              </w:rPr>
              <w:t xml:space="preserve">Литературные сказки </w:t>
            </w:r>
            <w:r w:rsidRPr="000C1B6D">
              <w:rPr>
                <w:rStyle w:val="21"/>
                <w:b/>
                <w:lang w:val="en-US" w:bidi="en-US"/>
              </w:rPr>
              <w:t>XIX</w:t>
            </w:r>
            <w:r w:rsidRPr="000C1B6D">
              <w:rPr>
                <w:rStyle w:val="21"/>
                <w:b/>
                <w:lang w:bidi="en-US"/>
              </w:rPr>
              <w:t>-</w:t>
            </w:r>
            <w:r w:rsidRPr="000C1B6D">
              <w:rPr>
                <w:rStyle w:val="21"/>
                <w:b/>
                <w:lang w:val="en-US" w:bidi="en-US"/>
              </w:rPr>
              <w:t>XX</w:t>
            </w:r>
            <w:r w:rsidRPr="000C1B6D">
              <w:rPr>
                <w:rStyle w:val="21"/>
                <w:b/>
              </w:rPr>
              <w:t xml:space="preserve">вв.-4 ч </w:t>
            </w:r>
          </w:p>
          <w:p w:rsidR="005B466F" w:rsidRPr="000C1B6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b w:val="0"/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101" w:type="dxa"/>
            <w:gridSpan w:val="2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3</w:t>
            </w:r>
            <w:r>
              <w:rPr>
                <w:sz w:val="24"/>
                <w:szCs w:val="24"/>
                <w:lang w:val="tt-RU"/>
              </w:rPr>
              <w:t>-6</w:t>
            </w:r>
          </w:p>
        </w:tc>
        <w:tc>
          <w:tcPr>
            <w:tcW w:w="6945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8D4EDE">
              <w:rPr>
                <w:rStyle w:val="21"/>
              </w:rPr>
              <w:t xml:space="preserve">Литературные сказки </w:t>
            </w:r>
            <w:r w:rsidRPr="008D4EDE">
              <w:rPr>
                <w:rStyle w:val="21"/>
                <w:lang w:val="en-US" w:bidi="en-US"/>
              </w:rPr>
              <w:t>XIX</w:t>
            </w:r>
            <w:r w:rsidRPr="008D4EDE">
              <w:rPr>
                <w:rStyle w:val="21"/>
                <w:lang w:bidi="en-US"/>
              </w:rPr>
              <w:t>-</w:t>
            </w:r>
            <w:r w:rsidRPr="008D4EDE">
              <w:rPr>
                <w:rStyle w:val="21"/>
                <w:lang w:val="en-US" w:bidi="en-US"/>
              </w:rPr>
              <w:t>XX</w:t>
            </w:r>
            <w:r w:rsidRPr="008D4EDE">
              <w:rPr>
                <w:rStyle w:val="21"/>
              </w:rPr>
              <w:t>вв</w:t>
            </w:r>
            <w:r>
              <w:rPr>
                <w:rStyle w:val="21"/>
              </w:rPr>
              <w:t>. Краткий обзор. Разнообразие проблематики.  Бр. Стругацкие «Понедельник начи</w:t>
            </w:r>
            <w:r>
              <w:rPr>
                <w:rStyle w:val="21"/>
              </w:rPr>
              <w:softHyphen/>
              <w:t xml:space="preserve">нается в субботу» </w:t>
            </w: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5614" w:type="dxa"/>
            <w:gridSpan w:val="6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rPr>
                <w:rStyle w:val="21"/>
                <w:b/>
              </w:rPr>
            </w:pPr>
            <w:r w:rsidRPr="00E458C8">
              <w:rPr>
                <w:rStyle w:val="21"/>
                <w:b/>
              </w:rPr>
              <w:t xml:space="preserve">Поэзия второй половины XIX в.-1 ч </w:t>
            </w:r>
          </w:p>
          <w:p w:rsidR="005B466F" w:rsidRPr="00E458C8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b w:val="0"/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rPr>
          <w:trHeight w:val="410"/>
        </w:trPr>
        <w:tc>
          <w:tcPr>
            <w:tcW w:w="1101" w:type="dxa"/>
            <w:gridSpan w:val="2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6945" w:type="dxa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rPr>
                <w:rStyle w:val="21"/>
              </w:rPr>
            </w:pPr>
            <w:r>
              <w:rPr>
                <w:rStyle w:val="21"/>
              </w:rPr>
              <w:t xml:space="preserve">Русская поэзия второй </w:t>
            </w:r>
            <w:r w:rsidRPr="000050D2">
              <w:rPr>
                <w:rStyle w:val="21"/>
              </w:rPr>
              <w:t>половины XIX в</w:t>
            </w:r>
            <w:r>
              <w:rPr>
                <w:rStyle w:val="21"/>
              </w:rPr>
              <w:t xml:space="preserve"> .Общая характеристика, особенности и  представители. </w:t>
            </w:r>
          </w:p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rPr>
                <w:rStyle w:val="21"/>
              </w:rPr>
            </w:pPr>
            <w:r>
              <w:rPr>
                <w:rStyle w:val="21"/>
              </w:rPr>
              <w:t>Я. Полонский «В хвойном лесу», «Лунный свет».</w:t>
            </w:r>
          </w:p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>
              <w:rPr>
                <w:rStyle w:val="21"/>
              </w:rPr>
              <w:t xml:space="preserve">Чтение и анализ стихотворение. Средства художественной выразительности языка.  </w:t>
            </w: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1 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5614" w:type="dxa"/>
            <w:gridSpan w:val="6"/>
          </w:tcPr>
          <w:p w:rsidR="005B466F" w:rsidRPr="008572C5" w:rsidRDefault="005B466F" w:rsidP="00DD6702">
            <w:pPr>
              <w:pStyle w:val="23"/>
              <w:shd w:val="clear" w:color="auto" w:fill="auto"/>
              <w:spacing w:line="260" w:lineRule="exact"/>
              <w:rPr>
                <w:rStyle w:val="21"/>
                <w:b/>
              </w:rPr>
            </w:pPr>
            <w:r w:rsidRPr="00E458C8">
              <w:rPr>
                <w:rStyle w:val="21"/>
                <w:b/>
              </w:rPr>
              <w:t>Проза конца XIX - начала XX вв.</w:t>
            </w:r>
            <w:r>
              <w:rPr>
                <w:rStyle w:val="21"/>
                <w:b/>
              </w:rPr>
              <w:t>-2 ч</w:t>
            </w:r>
          </w:p>
          <w:p w:rsidR="005B466F" w:rsidRPr="00E458C8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b w:val="0"/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101" w:type="dxa"/>
            <w:gridSpan w:val="2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8-9</w:t>
            </w:r>
          </w:p>
        </w:tc>
        <w:tc>
          <w:tcPr>
            <w:tcW w:w="6945" w:type="dxa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rPr>
                <w:rStyle w:val="21"/>
              </w:rPr>
            </w:pPr>
            <w:r w:rsidRPr="00CB0559">
              <w:rPr>
                <w:rStyle w:val="21"/>
              </w:rPr>
              <w:t>Пути развития русской прозы конца XIX - начала XX вв.</w:t>
            </w:r>
          </w:p>
          <w:p w:rsidR="005B466F" w:rsidRPr="00CB0559" w:rsidRDefault="005B466F" w:rsidP="00DD6702">
            <w:pPr>
              <w:pStyle w:val="23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CB0559">
              <w:rPr>
                <w:rStyle w:val="21"/>
              </w:rPr>
              <w:t xml:space="preserve"> В. Гаршин «А</w:t>
            </w:r>
            <w:r w:rsidRPr="00CB0559">
              <w:rPr>
                <w:rStyle w:val="21"/>
                <w:lang w:val="en-US"/>
              </w:rPr>
              <w:t>ttal</w:t>
            </w:r>
            <w:r w:rsidRPr="00CB0559">
              <w:rPr>
                <w:rStyle w:val="21"/>
              </w:rPr>
              <w:t>еа</w:t>
            </w:r>
            <w:r w:rsidRPr="00CB0559">
              <w:rPr>
                <w:rStyle w:val="21"/>
                <w:lang w:val="en-US" w:bidi="en-US"/>
              </w:rPr>
              <w:t>princeps</w:t>
            </w:r>
            <w:r w:rsidRPr="00CB0559">
              <w:rPr>
                <w:rStyle w:val="21"/>
                <w:lang w:bidi="en-US"/>
              </w:rPr>
              <w:t>» .Чтение и анализ рассказа.</w:t>
            </w:r>
          </w:p>
        </w:tc>
        <w:tc>
          <w:tcPr>
            <w:tcW w:w="3544" w:type="dxa"/>
          </w:tcPr>
          <w:p w:rsidR="005B466F" w:rsidRPr="00CB0559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b w:val="0"/>
                <w:sz w:val="24"/>
                <w:szCs w:val="24"/>
                <w:lang w:val="tt-RU"/>
              </w:rPr>
            </w:pPr>
            <w:r w:rsidRPr="00CB0559">
              <w:rPr>
                <w:b w:val="0"/>
                <w:sz w:val="24"/>
                <w:szCs w:val="24"/>
                <w:lang w:val="tt-RU"/>
              </w:rPr>
              <w:t>2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5614" w:type="dxa"/>
            <w:gridSpan w:val="6"/>
          </w:tcPr>
          <w:p w:rsidR="005B466F" w:rsidRPr="008572C5" w:rsidRDefault="005B466F" w:rsidP="00DD6702">
            <w:pPr>
              <w:pStyle w:val="23"/>
              <w:shd w:val="clear" w:color="auto" w:fill="auto"/>
              <w:spacing w:line="260" w:lineRule="exact"/>
              <w:rPr>
                <w:b w:val="0"/>
                <w:sz w:val="24"/>
                <w:szCs w:val="24"/>
              </w:rPr>
            </w:pPr>
            <w:r w:rsidRPr="008572C5">
              <w:rPr>
                <w:rStyle w:val="21"/>
                <w:b/>
              </w:rPr>
              <w:t xml:space="preserve">Поэзия конца </w:t>
            </w:r>
            <w:r w:rsidRPr="008572C5">
              <w:rPr>
                <w:rStyle w:val="21"/>
                <w:b/>
                <w:lang w:val="en-US" w:bidi="en-US"/>
              </w:rPr>
              <w:t>XIX</w:t>
            </w:r>
            <w:r w:rsidRPr="008572C5">
              <w:rPr>
                <w:rStyle w:val="21"/>
                <w:b/>
              </w:rPr>
              <w:t>- начала XX вв.-2</w:t>
            </w:r>
            <w:r>
              <w:rPr>
                <w:rStyle w:val="21"/>
                <w:b/>
              </w:rPr>
              <w:t xml:space="preserve">ч </w:t>
            </w:r>
          </w:p>
        </w:tc>
      </w:tr>
      <w:tr w:rsidR="005B466F" w:rsidRPr="002E5D7D" w:rsidTr="00DD6702">
        <w:trPr>
          <w:trHeight w:val="474"/>
        </w:trPr>
        <w:tc>
          <w:tcPr>
            <w:tcW w:w="1101" w:type="dxa"/>
            <w:gridSpan w:val="2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6945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rPr>
                <w:sz w:val="24"/>
                <w:szCs w:val="24"/>
              </w:rPr>
            </w:pPr>
            <w:r w:rsidRPr="00ED1FEF">
              <w:rPr>
                <w:rStyle w:val="21"/>
              </w:rPr>
              <w:t xml:space="preserve">Поэты Серебряного века. Краткий обзор литературных течений  конца </w:t>
            </w:r>
            <w:r w:rsidRPr="00ED1FEF">
              <w:rPr>
                <w:rStyle w:val="21"/>
                <w:lang w:val="en-US" w:bidi="en-US"/>
              </w:rPr>
              <w:t>XIX</w:t>
            </w:r>
            <w:r w:rsidRPr="00ED1FEF">
              <w:rPr>
                <w:rStyle w:val="21"/>
              </w:rPr>
              <w:t>- начала XX вв</w:t>
            </w:r>
            <w:r>
              <w:rPr>
                <w:rStyle w:val="21"/>
              </w:rPr>
              <w:t>. М. Волошин «За</w:t>
            </w:r>
            <w:r>
              <w:rPr>
                <w:rStyle w:val="21"/>
              </w:rPr>
              <w:softHyphen/>
              <w:t>клинание», «Гроза»</w:t>
            </w:r>
          </w:p>
        </w:tc>
        <w:tc>
          <w:tcPr>
            <w:tcW w:w="3544" w:type="dxa"/>
          </w:tcPr>
          <w:p w:rsidR="005B466F" w:rsidRPr="007530EE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</w:rPr>
            </w:pPr>
            <w:r w:rsidRPr="007530EE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101" w:type="dxa"/>
            <w:gridSpan w:val="2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6945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>
              <w:rPr>
                <w:rStyle w:val="21"/>
              </w:rPr>
              <w:t>М. Цветаева «На за</w:t>
            </w:r>
            <w:r>
              <w:rPr>
                <w:rStyle w:val="21"/>
              </w:rPr>
              <w:softHyphen/>
              <w:t>ре», И. Северянин «Игорь и Ярославна»</w:t>
            </w: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5614" w:type="dxa"/>
            <w:gridSpan w:val="6"/>
          </w:tcPr>
          <w:p w:rsidR="005B466F" w:rsidRPr="000620D6" w:rsidRDefault="005B466F" w:rsidP="00DD6702">
            <w:pPr>
              <w:pStyle w:val="23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0620D6">
              <w:rPr>
                <w:rStyle w:val="21"/>
                <w:b/>
              </w:rPr>
              <w:t>Поэзия 20-50-х гг. XX в.-2 ч</w:t>
            </w:r>
          </w:p>
        </w:tc>
      </w:tr>
      <w:tr w:rsidR="005B466F" w:rsidRPr="002E5D7D" w:rsidTr="00DD6702">
        <w:trPr>
          <w:trHeight w:val="446"/>
        </w:trPr>
        <w:tc>
          <w:tcPr>
            <w:tcW w:w="1101" w:type="dxa"/>
            <w:gridSpan w:val="2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6945" w:type="dxa"/>
          </w:tcPr>
          <w:p w:rsidR="005B466F" w:rsidRPr="000620D6" w:rsidRDefault="005B466F" w:rsidP="00DD6702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  <w:rPr>
                <w:b/>
              </w:rPr>
            </w:pPr>
            <w:r w:rsidRPr="0028792F">
              <w:rPr>
                <w:b/>
                <w:color w:val="333333"/>
                <w:sz w:val="24"/>
                <w:szCs w:val="24"/>
                <w:shd w:val="clear" w:color="auto" w:fill="FFFFFF"/>
              </w:rPr>
              <w:t>20–50-е гг. XX в. – непростой период для русской литературы и культуры</w:t>
            </w:r>
            <w:r w:rsidRPr="0028792F">
              <w:rPr>
                <w:rStyle w:val="21"/>
                <w:b w:val="0"/>
                <w:sz w:val="24"/>
                <w:szCs w:val="24"/>
              </w:rPr>
              <w:t xml:space="preserve"> О</w:t>
            </w:r>
            <w:r w:rsidRPr="000620D6">
              <w:rPr>
                <w:rStyle w:val="21"/>
                <w:b w:val="0"/>
              </w:rPr>
              <w:t>. Берггольц «Я бу</w:t>
            </w:r>
            <w:r w:rsidRPr="000620D6">
              <w:rPr>
                <w:rStyle w:val="21"/>
                <w:b w:val="0"/>
              </w:rPr>
              <w:softHyphen/>
              <w:t>ду сегодня с тобой говорить»</w:t>
            </w:r>
          </w:p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rPr>
          <w:trHeight w:val="440"/>
        </w:trPr>
        <w:tc>
          <w:tcPr>
            <w:tcW w:w="1101" w:type="dxa"/>
            <w:gridSpan w:val="2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13</w:t>
            </w:r>
          </w:p>
        </w:tc>
        <w:tc>
          <w:tcPr>
            <w:tcW w:w="6945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>
              <w:rPr>
                <w:rStyle w:val="21"/>
              </w:rPr>
              <w:t xml:space="preserve">Д. Кедрин «Дума о России» </w:t>
            </w: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rPr>
          <w:trHeight w:val="440"/>
        </w:trPr>
        <w:tc>
          <w:tcPr>
            <w:tcW w:w="15614" w:type="dxa"/>
            <w:gridSpan w:val="6"/>
          </w:tcPr>
          <w:p w:rsidR="005B466F" w:rsidRPr="002E5D7D" w:rsidRDefault="005B466F" w:rsidP="00DD6702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  <w:rPr>
                <w:sz w:val="24"/>
                <w:szCs w:val="24"/>
                <w:lang w:val="tt-RU"/>
              </w:rPr>
            </w:pPr>
            <w:r>
              <w:rPr>
                <w:rStyle w:val="21"/>
              </w:rPr>
              <w:t xml:space="preserve">Проза о Великой Отечественной войне.- 3 ч </w:t>
            </w:r>
          </w:p>
        </w:tc>
      </w:tr>
      <w:tr w:rsidR="005B466F" w:rsidRPr="002E5D7D" w:rsidTr="00DD6702">
        <w:tc>
          <w:tcPr>
            <w:tcW w:w="1101" w:type="dxa"/>
            <w:gridSpan w:val="2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14-15</w:t>
            </w:r>
          </w:p>
        </w:tc>
        <w:tc>
          <w:tcPr>
            <w:tcW w:w="6945" w:type="dxa"/>
          </w:tcPr>
          <w:p w:rsidR="005B466F" w:rsidRPr="00071D7F" w:rsidRDefault="005B466F" w:rsidP="00DD6702">
            <w:pPr>
              <w:pStyle w:val="23"/>
              <w:shd w:val="clear" w:color="auto" w:fill="auto"/>
              <w:spacing w:line="26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Литература периода Великой Отечественной войны. Обзор. </w:t>
            </w:r>
            <w:r w:rsidRPr="00071D7F">
              <w:rPr>
                <w:b w:val="0"/>
                <w:sz w:val="24"/>
                <w:szCs w:val="24"/>
              </w:rPr>
              <w:t>В.Богомолов.   «Иван»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101" w:type="dxa"/>
            <w:gridSpan w:val="2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6945" w:type="dxa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Сочинение.  Дети войны.</w:t>
            </w:r>
          </w:p>
        </w:tc>
        <w:tc>
          <w:tcPr>
            <w:tcW w:w="3544" w:type="dxa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5614" w:type="dxa"/>
            <w:gridSpan w:val="6"/>
          </w:tcPr>
          <w:p w:rsidR="005B466F" w:rsidRPr="00071D7F" w:rsidRDefault="005B466F" w:rsidP="00DD6702">
            <w:pPr>
              <w:pStyle w:val="23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071D7F">
              <w:rPr>
                <w:rStyle w:val="21"/>
                <w:b/>
              </w:rPr>
              <w:t xml:space="preserve">Художественная проза о человеке </w:t>
            </w:r>
            <w:r>
              <w:rPr>
                <w:rStyle w:val="21"/>
                <w:b/>
              </w:rPr>
              <w:t>и природе, их взаимоотношени</w:t>
            </w:r>
            <w:r>
              <w:rPr>
                <w:rStyle w:val="21"/>
                <w:b/>
              </w:rPr>
              <w:softHyphen/>
              <w:t xml:space="preserve">ях- 3 ч </w:t>
            </w:r>
          </w:p>
        </w:tc>
      </w:tr>
      <w:tr w:rsidR="005B466F" w:rsidRPr="002E5D7D" w:rsidTr="00DD6702">
        <w:tc>
          <w:tcPr>
            <w:tcW w:w="959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17-18</w:t>
            </w:r>
          </w:p>
        </w:tc>
        <w:tc>
          <w:tcPr>
            <w:tcW w:w="7087" w:type="dxa"/>
            <w:gridSpan w:val="2"/>
          </w:tcPr>
          <w:p w:rsidR="005B466F" w:rsidRPr="00071D7F" w:rsidRDefault="005B466F" w:rsidP="00DD6702">
            <w:pPr>
              <w:spacing w:line="307" w:lineRule="exact"/>
              <w:jc w:val="both"/>
              <w:rPr>
                <w:b/>
              </w:rPr>
            </w:pPr>
            <w:r w:rsidRPr="00071D7F">
              <w:rPr>
                <w:rStyle w:val="21"/>
                <w:rFonts w:eastAsia="Arial Unicode MS"/>
                <w:b w:val="0"/>
              </w:rPr>
              <w:t>Б. Васильев «Не стреляйте в белых лебедей» (главы)</w:t>
            </w: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959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</w:p>
        </w:tc>
        <w:tc>
          <w:tcPr>
            <w:tcW w:w="7087" w:type="dxa"/>
            <w:gridSpan w:val="2"/>
          </w:tcPr>
          <w:p w:rsidR="005B466F" w:rsidRPr="00071D7F" w:rsidRDefault="005B466F" w:rsidP="00DD6702">
            <w:pPr>
              <w:spacing w:line="307" w:lineRule="exact"/>
              <w:jc w:val="both"/>
              <w:rPr>
                <w:rStyle w:val="21"/>
                <w:rFonts w:eastAsia="Arial Unicode MS"/>
                <w:b w:val="0"/>
              </w:rPr>
            </w:pPr>
            <w:r>
              <w:rPr>
                <w:rStyle w:val="21"/>
                <w:rFonts w:eastAsia="Arial Unicode MS"/>
                <w:b w:val="0"/>
              </w:rPr>
              <w:t>Сочинение-размышление. Взаимоотношения человека и природы.</w:t>
            </w:r>
          </w:p>
        </w:tc>
        <w:tc>
          <w:tcPr>
            <w:tcW w:w="3544" w:type="dxa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5614" w:type="dxa"/>
            <w:gridSpan w:val="6"/>
          </w:tcPr>
          <w:p w:rsidR="005B466F" w:rsidRPr="009A1DBE" w:rsidRDefault="005B466F" w:rsidP="00DD6702">
            <w:pPr>
              <w:pStyle w:val="23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9A1DBE">
              <w:rPr>
                <w:rStyle w:val="21"/>
                <w:b/>
              </w:rPr>
              <w:t>Проза о детях.</w:t>
            </w:r>
            <w:r>
              <w:rPr>
                <w:rStyle w:val="21"/>
                <w:b/>
              </w:rPr>
              <w:t xml:space="preserve">- 3 ч </w:t>
            </w:r>
          </w:p>
        </w:tc>
      </w:tr>
      <w:tr w:rsidR="005B466F" w:rsidRPr="002E5D7D" w:rsidTr="00DD6702">
        <w:tc>
          <w:tcPr>
            <w:tcW w:w="959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20-22</w:t>
            </w:r>
          </w:p>
        </w:tc>
        <w:tc>
          <w:tcPr>
            <w:tcW w:w="7087" w:type="dxa"/>
            <w:gridSpan w:val="2"/>
          </w:tcPr>
          <w:p w:rsidR="005B466F" w:rsidRDefault="005B466F" w:rsidP="00DD6702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  <w:rPr>
                <w:rStyle w:val="21"/>
                <w:b w:val="0"/>
              </w:rPr>
            </w:pPr>
            <w:r>
              <w:rPr>
                <w:rStyle w:val="21"/>
                <w:b w:val="0"/>
              </w:rPr>
              <w:t xml:space="preserve">Беседа о проблемах подростков. </w:t>
            </w:r>
          </w:p>
          <w:p w:rsidR="005B466F" w:rsidRPr="009A1DBE" w:rsidRDefault="005B466F" w:rsidP="00DD6702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  <w:rPr>
                <w:b/>
              </w:rPr>
            </w:pPr>
            <w:r w:rsidRPr="009A1DBE">
              <w:rPr>
                <w:rStyle w:val="21"/>
                <w:b w:val="0"/>
              </w:rPr>
              <w:t>В. Крапивин «Гуси - гуси, га-га-га...»</w:t>
            </w:r>
          </w:p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5614" w:type="dxa"/>
            <w:gridSpan w:val="6"/>
          </w:tcPr>
          <w:p w:rsidR="005B466F" w:rsidRPr="009A1DBE" w:rsidRDefault="005B466F" w:rsidP="00DD6702">
            <w:pPr>
              <w:pStyle w:val="23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9A1DBE">
              <w:rPr>
                <w:rStyle w:val="21"/>
                <w:b/>
              </w:rPr>
              <w:t>Поэзия второй половины ХХв.</w:t>
            </w:r>
            <w:r>
              <w:rPr>
                <w:rStyle w:val="21"/>
                <w:b/>
              </w:rPr>
              <w:t>-1 ч</w:t>
            </w:r>
          </w:p>
        </w:tc>
      </w:tr>
      <w:tr w:rsidR="005B466F" w:rsidRPr="002E5D7D" w:rsidTr="00DD6702">
        <w:tc>
          <w:tcPr>
            <w:tcW w:w="959" w:type="dxa"/>
          </w:tcPr>
          <w:p w:rsidR="005B466F" w:rsidRPr="004A4313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b w:val="0"/>
                <w:sz w:val="24"/>
                <w:szCs w:val="24"/>
                <w:lang w:val="tt-RU"/>
              </w:rPr>
            </w:pPr>
            <w:r w:rsidRPr="004A4313">
              <w:rPr>
                <w:b w:val="0"/>
                <w:sz w:val="24"/>
                <w:szCs w:val="24"/>
                <w:lang w:val="tt-RU"/>
              </w:rPr>
              <w:t>23</w:t>
            </w:r>
          </w:p>
        </w:tc>
        <w:tc>
          <w:tcPr>
            <w:tcW w:w="7087" w:type="dxa"/>
            <w:gridSpan w:val="2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494EF2">
              <w:rPr>
                <w:rStyle w:val="21"/>
              </w:rPr>
              <w:t>Характеристика русской п</w:t>
            </w:r>
            <w:r>
              <w:rPr>
                <w:rStyle w:val="21"/>
              </w:rPr>
              <w:t>о</w:t>
            </w:r>
            <w:r w:rsidRPr="00494EF2">
              <w:rPr>
                <w:rStyle w:val="21"/>
              </w:rPr>
              <w:t>эзии  второй половины ХХв</w:t>
            </w:r>
            <w:r>
              <w:rPr>
                <w:rStyle w:val="21"/>
              </w:rPr>
              <w:t xml:space="preserve"> .Е. Евтушенко «Про</w:t>
            </w:r>
            <w:r>
              <w:rPr>
                <w:rStyle w:val="21"/>
              </w:rPr>
              <w:softHyphen/>
              <w:t xml:space="preserve">клятье века — это спешка» </w:t>
            </w: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5614" w:type="dxa"/>
            <w:gridSpan w:val="6"/>
          </w:tcPr>
          <w:p w:rsidR="005B466F" w:rsidRPr="00A52BB1" w:rsidRDefault="005B466F" w:rsidP="00DD6702">
            <w:pPr>
              <w:pStyle w:val="23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A52BB1">
              <w:rPr>
                <w:rStyle w:val="21"/>
                <w:b/>
              </w:rPr>
              <w:t>Проза русской эмиграции.</w:t>
            </w:r>
            <w:r>
              <w:rPr>
                <w:rStyle w:val="21"/>
                <w:b/>
              </w:rPr>
              <w:t>-3 ч</w:t>
            </w:r>
          </w:p>
        </w:tc>
      </w:tr>
      <w:tr w:rsidR="005B466F" w:rsidRPr="002E5D7D" w:rsidTr="00DD6702">
        <w:tc>
          <w:tcPr>
            <w:tcW w:w="959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  <w:r w:rsidRPr="002E5D7D">
              <w:rPr>
                <w:sz w:val="24"/>
                <w:szCs w:val="24"/>
                <w:lang w:val="tt-RU"/>
              </w:rPr>
              <w:t>4</w:t>
            </w:r>
            <w:r>
              <w:rPr>
                <w:sz w:val="24"/>
                <w:szCs w:val="24"/>
                <w:lang w:val="tt-RU"/>
              </w:rPr>
              <w:t>-25</w:t>
            </w:r>
          </w:p>
        </w:tc>
        <w:tc>
          <w:tcPr>
            <w:tcW w:w="7087" w:type="dxa"/>
            <w:gridSpan w:val="2"/>
          </w:tcPr>
          <w:p w:rsidR="005B466F" w:rsidRDefault="005B466F" w:rsidP="00DD6702">
            <w:pPr>
              <w:pStyle w:val="20"/>
              <w:shd w:val="clear" w:color="auto" w:fill="auto"/>
              <w:tabs>
                <w:tab w:val="left" w:pos="307"/>
              </w:tabs>
              <w:spacing w:before="0" w:after="0" w:line="326" w:lineRule="exact"/>
              <w:ind w:firstLine="0"/>
              <w:jc w:val="left"/>
              <w:rPr>
                <w:rStyle w:val="21"/>
                <w:b w:val="0"/>
              </w:rPr>
            </w:pPr>
            <w:r>
              <w:rPr>
                <w:rStyle w:val="21"/>
                <w:b w:val="0"/>
              </w:rPr>
              <w:t>Литература русского зарубежья.</w:t>
            </w:r>
          </w:p>
          <w:p w:rsidR="005B466F" w:rsidRPr="00A52BB1" w:rsidRDefault="005B466F" w:rsidP="00DD6702">
            <w:pPr>
              <w:pStyle w:val="20"/>
              <w:shd w:val="clear" w:color="auto" w:fill="auto"/>
              <w:tabs>
                <w:tab w:val="left" w:pos="307"/>
              </w:tabs>
              <w:spacing w:before="0" w:after="0" w:line="326" w:lineRule="exact"/>
              <w:ind w:firstLine="0"/>
              <w:jc w:val="left"/>
              <w:rPr>
                <w:b/>
              </w:rPr>
            </w:pPr>
            <w:r w:rsidRPr="00A52BB1">
              <w:rPr>
                <w:rStyle w:val="21"/>
                <w:b w:val="0"/>
              </w:rPr>
              <w:t>В.Набоков «Другие берега»</w:t>
            </w:r>
            <w:r>
              <w:rPr>
                <w:rStyle w:val="21"/>
                <w:b w:val="0"/>
              </w:rPr>
              <w:t>-«хроника утраченного времени». Чтение отрывков из романа.</w:t>
            </w:r>
          </w:p>
          <w:p w:rsidR="005B466F" w:rsidRPr="00A52BB1" w:rsidRDefault="005B466F" w:rsidP="00DD6702">
            <w:pPr>
              <w:pStyle w:val="23"/>
              <w:shd w:val="clear" w:color="auto" w:fill="auto"/>
              <w:spacing w:line="2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959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</w:t>
            </w:r>
          </w:p>
        </w:tc>
        <w:tc>
          <w:tcPr>
            <w:tcW w:w="7087" w:type="dxa"/>
            <w:gridSpan w:val="2"/>
          </w:tcPr>
          <w:p w:rsidR="005B466F" w:rsidRPr="00A52BB1" w:rsidRDefault="005B466F" w:rsidP="00DD6702">
            <w:pPr>
              <w:spacing w:line="307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A52BB1">
              <w:rPr>
                <w:rStyle w:val="21"/>
                <w:rFonts w:eastAsia="Arial Unicode MS"/>
                <w:b w:val="0"/>
              </w:rPr>
              <w:t>С. Довлатов «Когда- то мы жили в горах»</w:t>
            </w:r>
            <w:r>
              <w:rPr>
                <w:rStyle w:val="21"/>
                <w:rFonts w:eastAsia="Arial Unicode MS"/>
                <w:b w:val="0"/>
              </w:rPr>
              <w:t>.Чтение и анализ рассказа.</w:t>
            </w: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15614" w:type="dxa"/>
            <w:gridSpan w:val="6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rPr>
                <w:rStyle w:val="21"/>
                <w:b/>
              </w:rPr>
            </w:pPr>
            <w:r w:rsidRPr="008F60C5">
              <w:rPr>
                <w:rStyle w:val="21"/>
                <w:b/>
              </w:rPr>
              <w:t xml:space="preserve">Проза и поэзия о подростках и для подростков </w:t>
            </w:r>
          </w:p>
          <w:p w:rsidR="005B466F" w:rsidRPr="008F60C5" w:rsidRDefault="005B466F" w:rsidP="00DD6702">
            <w:pPr>
              <w:pStyle w:val="23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8F60C5">
              <w:rPr>
                <w:rStyle w:val="21"/>
                <w:b/>
              </w:rPr>
              <w:t>по</w:t>
            </w:r>
            <w:r w:rsidRPr="008F60C5">
              <w:rPr>
                <w:rStyle w:val="21"/>
                <w:b/>
              </w:rPr>
              <w:softHyphen/>
              <w:t>следних десяти</w:t>
            </w:r>
            <w:r w:rsidRPr="008F60C5">
              <w:rPr>
                <w:rStyle w:val="21"/>
                <w:b/>
              </w:rPr>
              <w:softHyphen/>
              <w:t>летий авторов- лауреатов премий и конкурсов.</w:t>
            </w:r>
            <w:r>
              <w:rPr>
                <w:rStyle w:val="21"/>
                <w:b/>
              </w:rPr>
              <w:t xml:space="preserve">-8 ч </w:t>
            </w:r>
          </w:p>
        </w:tc>
      </w:tr>
      <w:tr w:rsidR="005B466F" w:rsidRPr="002E5D7D" w:rsidTr="00DD6702">
        <w:tc>
          <w:tcPr>
            <w:tcW w:w="959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27-29</w:t>
            </w:r>
          </w:p>
        </w:tc>
        <w:tc>
          <w:tcPr>
            <w:tcW w:w="7087" w:type="dxa"/>
            <w:gridSpan w:val="2"/>
          </w:tcPr>
          <w:p w:rsidR="005B466F" w:rsidRDefault="005B466F" w:rsidP="00DD6702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  <w:rPr>
                <w:rStyle w:val="21"/>
                <w:b w:val="0"/>
              </w:rPr>
            </w:pPr>
            <w:r>
              <w:rPr>
                <w:rStyle w:val="21"/>
                <w:b w:val="0"/>
              </w:rPr>
              <w:t xml:space="preserve">Краткий обзор современной детской и подростковой литературы. </w:t>
            </w:r>
          </w:p>
          <w:p w:rsidR="005B466F" w:rsidRPr="00CD5C6D" w:rsidRDefault="005B466F" w:rsidP="00DD6702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  <w:rPr>
                <w:b/>
              </w:rPr>
            </w:pPr>
            <w:r>
              <w:rPr>
                <w:rStyle w:val="21"/>
                <w:b w:val="0"/>
              </w:rPr>
              <w:t>Э. Веркин «Друг ап</w:t>
            </w:r>
            <w:r>
              <w:rPr>
                <w:rStyle w:val="21"/>
                <w:b w:val="0"/>
              </w:rPr>
              <w:softHyphen/>
              <w:t xml:space="preserve">рель» .Чтение, анализ произведения, характеристика главных героев. </w:t>
            </w:r>
          </w:p>
          <w:p w:rsidR="005B466F" w:rsidRPr="002E5D7D" w:rsidRDefault="005B466F" w:rsidP="00DD6702">
            <w:pPr>
              <w:pStyle w:val="20"/>
              <w:shd w:val="clear" w:color="auto" w:fill="auto"/>
              <w:spacing w:before="0" w:after="0" w:line="260" w:lineRule="exact"/>
              <w:ind w:firstLine="0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rPr>
          <w:trHeight w:val="333"/>
        </w:trPr>
        <w:tc>
          <w:tcPr>
            <w:tcW w:w="959" w:type="dxa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30-31</w:t>
            </w:r>
          </w:p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7087" w:type="dxa"/>
            <w:gridSpan w:val="2"/>
          </w:tcPr>
          <w:p w:rsidR="005B466F" w:rsidRPr="00CD5C6D" w:rsidRDefault="005B466F" w:rsidP="00DD6702">
            <w:pPr>
              <w:pStyle w:val="20"/>
              <w:spacing w:before="0" w:after="0" w:line="298" w:lineRule="exact"/>
              <w:jc w:val="left"/>
              <w:rPr>
                <w:b/>
                <w:sz w:val="24"/>
                <w:szCs w:val="24"/>
              </w:rPr>
            </w:pPr>
            <w:r w:rsidRPr="00CD5C6D">
              <w:rPr>
                <w:rStyle w:val="21"/>
                <w:b w:val="0"/>
              </w:rPr>
              <w:t>Е. Рудашевский «Друг мой, Бзоу»</w:t>
            </w:r>
            <w:r>
              <w:rPr>
                <w:rStyle w:val="21"/>
                <w:b w:val="0"/>
              </w:rPr>
              <w:t xml:space="preserve">.Чтение, анализ повести. </w:t>
            </w:r>
          </w:p>
        </w:tc>
        <w:tc>
          <w:tcPr>
            <w:tcW w:w="3544" w:type="dxa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rPr>
          <w:trHeight w:val="585"/>
        </w:trPr>
        <w:tc>
          <w:tcPr>
            <w:tcW w:w="959" w:type="dxa"/>
          </w:tcPr>
          <w:p w:rsidR="005B466F" w:rsidRDefault="005B466F" w:rsidP="00DD6702">
            <w:pPr>
              <w:pStyle w:val="23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32</w:t>
            </w:r>
          </w:p>
        </w:tc>
        <w:tc>
          <w:tcPr>
            <w:tcW w:w="7087" w:type="dxa"/>
            <w:gridSpan w:val="2"/>
          </w:tcPr>
          <w:p w:rsidR="005B466F" w:rsidRPr="00CD5C6D" w:rsidRDefault="005B466F" w:rsidP="00DD6702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  <w:rPr>
                <w:b/>
              </w:rPr>
            </w:pPr>
            <w:r>
              <w:rPr>
                <w:rStyle w:val="21"/>
                <w:b w:val="0"/>
              </w:rPr>
              <w:t>Сочинение рассуждение «Дельфин как символ дружбы»</w:t>
            </w:r>
          </w:p>
          <w:p w:rsidR="005B466F" w:rsidRPr="00CD5C6D" w:rsidRDefault="005B466F" w:rsidP="00DD6702">
            <w:pPr>
              <w:pStyle w:val="23"/>
              <w:spacing w:line="260" w:lineRule="exact"/>
              <w:jc w:val="center"/>
              <w:rPr>
                <w:rStyle w:val="21"/>
                <w:b/>
              </w:rPr>
            </w:pPr>
          </w:p>
        </w:tc>
        <w:tc>
          <w:tcPr>
            <w:tcW w:w="3544" w:type="dxa"/>
          </w:tcPr>
          <w:p w:rsidR="005B466F" w:rsidRDefault="005B466F" w:rsidP="00DD6702">
            <w:pPr>
              <w:pStyle w:val="23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B466F" w:rsidRPr="002E5D7D" w:rsidTr="00DD6702">
        <w:tc>
          <w:tcPr>
            <w:tcW w:w="959" w:type="dxa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33</w:t>
            </w:r>
          </w:p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34</w:t>
            </w:r>
          </w:p>
        </w:tc>
        <w:tc>
          <w:tcPr>
            <w:tcW w:w="7087" w:type="dxa"/>
            <w:gridSpan w:val="2"/>
          </w:tcPr>
          <w:p w:rsidR="005B466F" w:rsidRPr="00F562DA" w:rsidRDefault="005B466F" w:rsidP="00DD6702">
            <w:pPr>
              <w:pStyle w:val="20"/>
              <w:shd w:val="clear" w:color="auto" w:fill="auto"/>
              <w:spacing w:before="0" w:after="0" w:line="260" w:lineRule="exact"/>
              <w:ind w:firstLine="0"/>
              <w:jc w:val="left"/>
              <w:rPr>
                <w:sz w:val="24"/>
                <w:szCs w:val="24"/>
              </w:rPr>
            </w:pPr>
          </w:p>
          <w:p w:rsidR="005B466F" w:rsidRPr="00F562DA" w:rsidRDefault="005B466F" w:rsidP="00DD6702">
            <w:pPr>
              <w:pStyle w:val="23"/>
              <w:shd w:val="clear" w:color="auto" w:fill="auto"/>
              <w:spacing w:line="260" w:lineRule="exact"/>
              <w:rPr>
                <w:rStyle w:val="21"/>
                <w:sz w:val="24"/>
                <w:szCs w:val="24"/>
              </w:rPr>
            </w:pPr>
            <w:r w:rsidRPr="00F562DA">
              <w:rPr>
                <w:rStyle w:val="21"/>
                <w:sz w:val="24"/>
                <w:szCs w:val="24"/>
              </w:rPr>
              <w:lastRenderedPageBreak/>
              <w:t>Д. Сабитова «Три твоих имени»</w:t>
            </w:r>
            <w:r>
              <w:rPr>
                <w:rStyle w:val="21"/>
                <w:sz w:val="24"/>
                <w:szCs w:val="24"/>
              </w:rPr>
              <w:t>.Чтени</w:t>
            </w:r>
            <w:r w:rsidRPr="00F562DA">
              <w:rPr>
                <w:rStyle w:val="21"/>
                <w:sz w:val="24"/>
                <w:szCs w:val="24"/>
              </w:rPr>
              <w:t>е и анализ произведения, характеристика главных героев.</w:t>
            </w:r>
          </w:p>
          <w:p w:rsidR="005B466F" w:rsidRPr="00F562DA" w:rsidRDefault="005B466F" w:rsidP="00DD6702">
            <w:pPr>
              <w:pStyle w:val="23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F562DA">
              <w:rPr>
                <w:rStyle w:val="21"/>
                <w:sz w:val="24"/>
                <w:szCs w:val="24"/>
              </w:rPr>
              <w:t xml:space="preserve"> Сочинение рассуждение </w:t>
            </w:r>
            <w:r>
              <w:rPr>
                <w:rStyle w:val="21"/>
                <w:sz w:val="24"/>
                <w:szCs w:val="24"/>
              </w:rPr>
              <w:t>«</w:t>
            </w:r>
            <w:r w:rsidRPr="00F562DA">
              <w:rPr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Тема</w:t>
            </w:r>
            <w:r w:rsidRPr="00F562DA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562DA">
              <w:rPr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нравственной</w:t>
            </w:r>
            <w:r w:rsidRPr="00F562DA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562DA">
              <w:rPr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слепоты</w:t>
            </w:r>
            <w:r w:rsidRPr="00F562DA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562DA">
              <w:rPr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F562DA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562DA">
              <w:rPr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духовного</w:t>
            </w:r>
            <w:r w:rsidRPr="00F562DA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562DA">
              <w:rPr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прозрения</w:t>
            </w:r>
            <w:r w:rsidRPr="00F562DA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 в рассказе».</w:t>
            </w:r>
            <w:r w:rsidRPr="00F562DA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544" w:type="dxa"/>
          </w:tcPr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1</w:t>
            </w:r>
          </w:p>
          <w:p w:rsidR="005B466F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5B466F" w:rsidRPr="002E5D7D" w:rsidRDefault="005B466F" w:rsidP="00DD6702">
            <w:pPr>
              <w:pStyle w:val="23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</w:tbl>
    <w:p w:rsidR="005B466F" w:rsidRDefault="005B466F" w:rsidP="005B466F"/>
    <w:p w:rsidR="005B466F" w:rsidRDefault="005B466F" w:rsidP="005B466F"/>
    <w:p w:rsidR="005B466F" w:rsidRDefault="005B466F" w:rsidP="005B466F"/>
    <w:p w:rsidR="005B466F" w:rsidRDefault="005B466F" w:rsidP="005B466F"/>
    <w:p w:rsidR="005B466F" w:rsidRDefault="005B466F" w:rsidP="005B466F"/>
    <w:p w:rsidR="00FF3DEB" w:rsidRDefault="00FF3DEB">
      <w:bookmarkStart w:id="0" w:name="_GoBack"/>
      <w:bookmarkEnd w:id="0"/>
    </w:p>
    <w:sectPr w:rsidR="00FF3DEB" w:rsidSect="000C1B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1C6B39"/>
    <w:rsid w:val="001C6B39"/>
    <w:rsid w:val="005B466F"/>
    <w:rsid w:val="00752554"/>
    <w:rsid w:val="00CB6702"/>
    <w:rsid w:val="00FF3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466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B466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B466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pt">
    <w:name w:val="Основной текст (2) + Полужирный;Интервал 1 pt"/>
    <w:basedOn w:val="2"/>
    <w:rsid w:val="005B466F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B466F"/>
    <w:pPr>
      <w:shd w:val="clear" w:color="auto" w:fill="FFFFFF"/>
      <w:spacing w:before="5880" w:after="60" w:line="0" w:lineRule="atLeast"/>
      <w:ind w:hanging="42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2">
    <w:name w:val="Подпись к таблице (2)_"/>
    <w:basedOn w:val="a0"/>
    <w:link w:val="23"/>
    <w:rsid w:val="005B466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5B466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table" w:styleId="a3">
    <w:name w:val="Table Grid"/>
    <w:basedOn w:val="a1"/>
    <w:uiPriority w:val="59"/>
    <w:rsid w:val="005B4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466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B466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B466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pt">
    <w:name w:val="Основной текст (2) + Полужирный;Интервал 1 pt"/>
    <w:basedOn w:val="2"/>
    <w:rsid w:val="005B466F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B466F"/>
    <w:pPr>
      <w:shd w:val="clear" w:color="auto" w:fill="FFFFFF"/>
      <w:spacing w:before="5880" w:after="60" w:line="0" w:lineRule="atLeast"/>
      <w:ind w:hanging="42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2">
    <w:name w:val="Подпись к таблице (2)_"/>
    <w:basedOn w:val="a0"/>
    <w:link w:val="23"/>
    <w:rsid w:val="005B466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5B466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table" w:styleId="a3">
    <w:name w:val="Table Grid"/>
    <w:basedOn w:val="a1"/>
    <w:uiPriority w:val="59"/>
    <w:rsid w:val="005B4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2426</Characters>
  <Application>Microsoft Office Word</Application>
  <DocSecurity>0</DocSecurity>
  <Lines>20</Lines>
  <Paragraphs>5</Paragraphs>
  <ScaleCrop>false</ScaleCrop>
  <Company>Microsoft Corporation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user</cp:lastModifiedBy>
  <cp:revision>2</cp:revision>
  <dcterms:created xsi:type="dcterms:W3CDTF">2018-09-21T12:09:00Z</dcterms:created>
  <dcterms:modified xsi:type="dcterms:W3CDTF">2018-09-21T12:09:00Z</dcterms:modified>
</cp:coreProperties>
</file>